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E68" w:rsidRPr="00256E68" w:rsidRDefault="00256E68" w:rsidP="00256E68">
      <w:pPr>
        <w:shd w:val="clear" w:color="auto" w:fill="FFFFFF"/>
        <w:spacing w:before="75" w:after="0" w:line="240" w:lineRule="auto"/>
        <w:ind w:left="300"/>
        <w:jc w:val="center"/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</w:pPr>
      <w:r w:rsidRPr="00256E68"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  <w:t>Сведения о заключенных договорах за 12.2022 год</w:t>
      </w:r>
    </w:p>
    <w:tbl>
      <w:tblPr>
        <w:tblW w:w="126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6"/>
        <w:gridCol w:w="6268"/>
        <w:gridCol w:w="1047"/>
        <w:gridCol w:w="1854"/>
      </w:tblGrid>
      <w:tr w:rsidR="00256E68" w:rsidRPr="00256E68" w:rsidTr="00256E68">
        <w:trPr>
          <w:tblHeader/>
        </w:trPr>
        <w:tc>
          <w:tcPr>
            <w:tcW w:w="2492" w:type="dxa"/>
            <w:shd w:val="clear" w:color="auto" w:fill="FFFFFF"/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6275" w:type="dxa"/>
            <w:shd w:val="clear" w:color="auto" w:fill="FFFFFF"/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shd w:val="clear" w:color="auto" w:fill="FFFFFF"/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256E68" w:rsidRPr="00256E68" w:rsidTr="00256E68">
        <w:trPr>
          <w:tblHeader/>
        </w:trPr>
        <w:tc>
          <w:tcPr>
            <w:tcW w:w="0" w:type="auto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  <w:t>1.Информация о заказчике</w:t>
            </w:r>
          </w:p>
        </w:tc>
      </w:tr>
      <w:tr w:rsidR="00256E68" w:rsidRPr="00256E68" w:rsidTr="00256E68">
        <w:tc>
          <w:tcPr>
            <w:tcW w:w="0" w:type="auto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</w:tr>
      <w:tr w:rsidR="00256E68" w:rsidRPr="00256E68" w:rsidTr="00256E68"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Коды</w:t>
            </w:r>
          </w:p>
        </w:tc>
      </w:tr>
      <w:tr w:rsidR="00256E68" w:rsidRPr="00256E68" w:rsidTr="00256E68">
        <w:tc>
          <w:tcPr>
            <w:tcW w:w="0" w:type="auto"/>
            <w:shd w:val="clear" w:color="auto" w:fill="FFFFFF"/>
            <w:hideMark/>
          </w:tcPr>
          <w:p w:rsidR="00256E68" w:rsidRPr="00256E68" w:rsidRDefault="00256E68" w:rsidP="00256E6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"ЭНЕРГОСТРОЙСНАБКОМПЛЕКТ ЕЭС"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7723185941</w:t>
            </w:r>
          </w:p>
        </w:tc>
      </w:tr>
      <w:tr w:rsidR="00256E68" w:rsidRPr="00256E68" w:rsidTr="00256E68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773101001</w:t>
            </w:r>
          </w:p>
        </w:tc>
      </w:tr>
      <w:tr w:rsidR="00256E68" w:rsidRPr="00256E68" w:rsidTr="00256E68">
        <w:tc>
          <w:tcPr>
            <w:tcW w:w="0" w:type="auto"/>
            <w:shd w:val="clear" w:color="auto" w:fill="FFFFFF"/>
            <w:hideMark/>
          </w:tcPr>
          <w:p w:rsidR="00256E68" w:rsidRPr="00256E68" w:rsidRDefault="00256E68" w:rsidP="00256E6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Непубличные акционерные общества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12267</w:t>
            </w:r>
          </w:p>
        </w:tc>
      </w:tr>
      <w:tr w:rsidR="00256E68" w:rsidRPr="00256E68" w:rsidTr="00256E68">
        <w:tc>
          <w:tcPr>
            <w:tcW w:w="0" w:type="auto"/>
            <w:shd w:val="clear" w:color="auto" w:fill="FFFFFF"/>
            <w:hideMark/>
          </w:tcPr>
          <w:p w:rsidR="00256E68" w:rsidRPr="00256E68" w:rsidRDefault="00256E68" w:rsidP="00256E6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Частная собственность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</w:t>
            </w:r>
          </w:p>
        </w:tc>
      </w:tr>
      <w:tr w:rsidR="00256E68" w:rsidRPr="00256E68" w:rsidTr="00256E68">
        <w:tc>
          <w:tcPr>
            <w:tcW w:w="0" w:type="auto"/>
            <w:shd w:val="clear" w:color="auto" w:fill="FFFFFF"/>
            <w:hideMark/>
          </w:tcPr>
          <w:p w:rsidR="00256E68" w:rsidRPr="00256E68" w:rsidRDefault="00256E68" w:rsidP="00256E6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121353, ГОРОД МОСКВА</w:t>
            </w:r>
            <w:proofErr w:type="gramStart"/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,У</w:t>
            </w:r>
            <w:proofErr w:type="gramEnd"/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ЛИЦА БЕЛОВЕЖСКАЯ, дом </w:t>
            </w:r>
            <w:proofErr w:type="spellStart"/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ДОМ</w:t>
            </w:r>
            <w:proofErr w:type="spellEnd"/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4, офис (квартира) ЭТ 5 ПОМ Б5-041 БЛ Б</w:t>
            </w: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495-7109333</w:t>
            </w: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it@essk.ru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45395000</w:t>
            </w:r>
          </w:p>
        </w:tc>
      </w:tr>
      <w:tr w:rsidR="00256E68" w:rsidRPr="00256E68" w:rsidTr="00256E68">
        <w:tc>
          <w:tcPr>
            <w:tcW w:w="0" w:type="auto"/>
            <w:shd w:val="clear" w:color="auto" w:fill="FFFFFF"/>
            <w:hideMark/>
          </w:tcPr>
          <w:p w:rsidR="00256E68" w:rsidRPr="00256E68" w:rsidRDefault="00256E68" w:rsidP="00256E6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01 - Основной документ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256E68" w:rsidRPr="00256E68" w:rsidTr="00256E68">
        <w:tc>
          <w:tcPr>
            <w:tcW w:w="0" w:type="auto"/>
            <w:shd w:val="clear" w:color="auto" w:fill="FFFFFF"/>
            <w:hideMark/>
          </w:tcPr>
          <w:p w:rsidR="00256E68" w:rsidRPr="00256E68" w:rsidRDefault="00256E68" w:rsidP="00256E6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383</w:t>
            </w:r>
          </w:p>
        </w:tc>
      </w:tr>
    </w:tbl>
    <w:p w:rsidR="00256E68" w:rsidRPr="00256E68" w:rsidRDefault="00256E68" w:rsidP="00256E68">
      <w:pPr>
        <w:shd w:val="clear" w:color="auto" w:fill="FFFFFF"/>
        <w:spacing w:before="75" w:after="0" w:line="240" w:lineRule="auto"/>
        <w:ind w:left="300"/>
        <w:jc w:val="center"/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</w:pPr>
      <w:r w:rsidRPr="00256E68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26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"/>
        <w:gridCol w:w="2893"/>
        <w:gridCol w:w="1685"/>
        <w:gridCol w:w="3416"/>
        <w:gridCol w:w="2124"/>
        <w:gridCol w:w="1916"/>
      </w:tblGrid>
      <w:tr w:rsidR="00256E68" w:rsidRPr="00256E68" w:rsidTr="00256E68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56E68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</w:t>
            </w:r>
            <w:proofErr w:type="gramEnd"/>
            <w:r w:rsidRPr="00256E68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256E68" w:rsidRPr="00256E68" w:rsidTr="00256E6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</w:tr>
      <w:tr w:rsidR="00256E68" w:rsidRPr="00256E68" w:rsidTr="00256E6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67723185941220000170000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127 635,34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56E68" w:rsidRPr="00256E68" w:rsidTr="00256E6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новогодних подарков детям </w:t>
            </w: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работников Общества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67723185941220000180000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74 000,00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56E68" w:rsidRPr="00256E68" w:rsidTr="00256E6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Предоставление услуг внутризоновой, междугородной и международной телефонной связи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67723185941220000190000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344 563,20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56E68" w:rsidRPr="00256E68" w:rsidTr="00256E6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Аренда недвижимого имущества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67723185941220000200000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2 859 780,00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56E68" w:rsidRPr="00256E68" w:rsidTr="00256E6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gramStart"/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</w:t>
            </w:r>
            <w:proofErr w:type="gramEnd"/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256E68" w:rsidRPr="00256E68" w:rsidTr="00256E6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указанных в </w:t>
            </w:r>
            <w:proofErr w:type="gramStart"/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пунктах</w:t>
            </w:r>
            <w:proofErr w:type="gramEnd"/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1 - 3 части 15 статьи 4 Федерального закона в случае принятия заказчиком решения о </w:t>
            </w:r>
            <w:proofErr w:type="spellStart"/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256E68" w:rsidRPr="00256E68" w:rsidTr="00256E6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 единственного поставщика (подрядчика, исполнителя), если в </w:t>
            </w:r>
            <w:proofErr w:type="gramStart"/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соответствии</w:t>
            </w:r>
            <w:proofErr w:type="gramEnd"/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256E68" w:rsidRPr="00256E68" w:rsidTr="00256E68"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3 405 978,54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  <w:tr w:rsidR="00256E68" w:rsidRPr="00256E68" w:rsidTr="00256E68"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 них:</w:t>
            </w:r>
          </w:p>
        </w:tc>
      </w:tr>
      <w:tr w:rsidR="00256E68" w:rsidRPr="00256E68" w:rsidTr="00256E68">
        <w:tc>
          <w:tcPr>
            <w:tcW w:w="0" w:type="auto"/>
            <w:shd w:val="clear" w:color="auto" w:fill="FFFFFF"/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256E68" w:rsidRPr="00256E68" w:rsidTr="00256E68">
        <w:tc>
          <w:tcPr>
            <w:tcW w:w="0" w:type="auto"/>
            <w:shd w:val="clear" w:color="auto" w:fill="FFFFFF"/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 результатам закупок, указанных в </w:t>
            </w:r>
            <w:proofErr w:type="gramStart"/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пунктах</w:t>
            </w:r>
            <w:proofErr w:type="gramEnd"/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1 - 3 части 15 статьи 4 Федерального закона, в случае принятия заказчиком решения о </w:t>
            </w:r>
            <w:proofErr w:type="spellStart"/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256E68" w:rsidRPr="00256E68" w:rsidTr="00256E68">
        <w:tc>
          <w:tcPr>
            <w:tcW w:w="0" w:type="auto"/>
            <w:shd w:val="clear" w:color="auto" w:fill="FFFFFF"/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3 204 343,20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</w:tr>
      <w:tr w:rsidR="00256E68" w:rsidRPr="00256E68" w:rsidTr="00256E68">
        <w:tc>
          <w:tcPr>
            <w:tcW w:w="0" w:type="auto"/>
            <w:shd w:val="clear" w:color="auto" w:fill="FFFFFF"/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 результатам конкурентных закупок, признанных несостоявшимися (в связи с тем, что на участие в закупке подана только одна заявка и с </w:t>
            </w:r>
            <w:proofErr w:type="gramStart"/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участником, подавшим такую заявку заключен</w:t>
            </w:r>
            <w:proofErr w:type="gramEnd"/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56E68" w:rsidRPr="00256E68" w:rsidRDefault="00256E68" w:rsidP="00256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6E6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</w:tbl>
    <w:p w:rsidR="00D25D73" w:rsidRPr="00256E68" w:rsidRDefault="00D25D73">
      <w:pPr>
        <w:rPr>
          <w:lang w:val="en-US"/>
        </w:rPr>
      </w:pPr>
      <w:bookmarkStart w:id="0" w:name="_GoBack"/>
      <w:bookmarkEnd w:id="0"/>
    </w:p>
    <w:sectPr w:rsidR="00D25D73" w:rsidRPr="00256E68" w:rsidSect="00256E6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E68"/>
    <w:rsid w:val="001365F0"/>
    <w:rsid w:val="00256E68"/>
    <w:rsid w:val="00D2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9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"Энергостройснабкомплект ЕЭС"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МАВ</dc:creator>
  <cp:lastModifiedBy>МАВ</cp:lastModifiedBy>
  <cp:revision>1</cp:revision>
  <dcterms:created xsi:type="dcterms:W3CDTF">2023-01-09T13:37:00Z</dcterms:created>
  <dcterms:modified xsi:type="dcterms:W3CDTF">2023-01-09T13:38:00Z</dcterms:modified>
</cp:coreProperties>
</file>